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7F5E3E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A27C63">
        <w:rPr>
          <w:b/>
          <w:i/>
          <w:sz w:val="32"/>
          <w:lang w:val="sv-SE" w:eastAsia="ko-KR"/>
        </w:rPr>
        <w:t>R2-</w:t>
      </w:r>
      <w:r w:rsidR="00A27C63" w:rsidRPr="00A27C63">
        <w:rPr>
          <w:b/>
          <w:i/>
          <w:sz w:val="32"/>
          <w:lang w:val="sv-SE" w:eastAsia="ko-KR"/>
        </w:rPr>
        <w:t>1916133</w:t>
      </w:r>
    </w:p>
    <w:p w:rsidR="00506A08" w:rsidRPr="00E035DC" w:rsidRDefault="00A54070" w:rsidP="00506A08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A54070">
        <w:rPr>
          <w:rFonts w:eastAsiaTheme="minorEastAsia"/>
          <w:b/>
          <w:sz w:val="24"/>
          <w:lang w:eastAsia="ko-KR"/>
        </w:rPr>
        <w:t>Reno, NV, US, 18th - 22th November 2019</w:t>
      </w:r>
      <w:r w:rsidR="00506A08">
        <w:rPr>
          <w:rFonts w:eastAsiaTheme="minorEastAsia"/>
          <w:b/>
          <w:sz w:val="24"/>
          <w:lang w:eastAsia="ko-KR"/>
        </w:rPr>
        <w:tab/>
      </w:r>
      <w:r w:rsidR="00506A08">
        <w:rPr>
          <w:rFonts w:eastAsiaTheme="minorEastAsia"/>
          <w:b/>
          <w:sz w:val="24"/>
          <w:lang w:eastAsia="ko-KR"/>
        </w:rPr>
        <w:tab/>
      </w:r>
      <w:r w:rsidR="00506A08">
        <w:rPr>
          <w:rFonts w:eastAsiaTheme="minorEastAsia"/>
          <w:b/>
          <w:sz w:val="24"/>
          <w:lang w:eastAsia="ko-KR"/>
        </w:rPr>
        <w:tab/>
      </w:r>
      <w:r w:rsidR="00F204A0">
        <w:rPr>
          <w:rFonts w:eastAsiaTheme="minorEastAsia"/>
          <w:b/>
          <w:sz w:val="24"/>
          <w:lang w:eastAsia="ko-KR"/>
        </w:rPr>
        <w:t xml:space="preserve">    </w:t>
      </w:r>
    </w:p>
    <w:p w:rsidR="00C860C9" w:rsidRPr="00506A08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0F35B0" w:rsidRPr="000F35B0">
        <w:rPr>
          <w:rFonts w:cs="Arial"/>
          <w:noProof/>
          <w:sz w:val="24"/>
          <w:szCs w:val="24"/>
          <w:lang w:val="en-US" w:eastAsia="ko-KR"/>
        </w:rPr>
        <w:t xml:space="preserve">6.1.3.1 </w:t>
      </w:r>
      <w:r w:rsidR="007F0594" w:rsidRPr="000F35B0">
        <w:rPr>
          <w:rFonts w:cs="Arial"/>
          <w:noProof/>
          <w:sz w:val="24"/>
          <w:szCs w:val="24"/>
          <w:lang w:val="en-US" w:eastAsia="ko-KR"/>
        </w:rPr>
        <w:t>(</w:t>
      </w:r>
      <w:r w:rsidR="007F0594" w:rsidRPr="000F35B0">
        <w:rPr>
          <w:rFonts w:cs="Arial"/>
          <w:sz w:val="24"/>
          <w:szCs w:val="24"/>
          <w:lang w:val="en-US" w:eastAsia="ko-KR"/>
        </w:rPr>
        <w:t>NR_IAB</w:t>
      </w:r>
      <w:bookmarkStart w:id="0" w:name="_GoBack"/>
      <w:bookmarkEnd w:id="0"/>
      <w:r w:rsidR="007F0594" w:rsidRPr="000F35B0">
        <w:rPr>
          <w:rFonts w:cs="Arial"/>
          <w:sz w:val="24"/>
          <w:szCs w:val="24"/>
          <w:lang w:val="en-US" w:eastAsia="ko-KR"/>
        </w:rPr>
        <w:t>-Core</w:t>
      </w:r>
      <w:r w:rsidR="007F0594" w:rsidRPr="000F35B0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8A1705">
        <w:rPr>
          <w:rFonts w:eastAsia="맑은 고딕" w:cs="Arial"/>
          <w:noProof/>
          <w:sz w:val="24"/>
          <w:szCs w:val="24"/>
          <w:lang w:val="en-US" w:eastAsia="ko-KR"/>
        </w:rPr>
        <w:t>Consideration on lo</w:t>
      </w:r>
      <w:r w:rsidR="00A54070" w:rsidRPr="00A54070">
        <w:rPr>
          <w:rFonts w:eastAsia="맑은 고딕" w:cs="Arial"/>
          <w:noProof/>
          <w:sz w:val="24"/>
          <w:szCs w:val="24"/>
          <w:lang w:val="en-US" w:eastAsia="ko-KR"/>
        </w:rPr>
        <w:t xml:space="preserve">cal </w:t>
      </w:r>
      <w:r w:rsidR="008A1705">
        <w:rPr>
          <w:rFonts w:eastAsia="맑은 고딕" w:cs="Arial"/>
          <w:noProof/>
          <w:sz w:val="24"/>
          <w:szCs w:val="24"/>
          <w:lang w:val="en-US" w:eastAsia="ko-KR"/>
        </w:rPr>
        <w:t>re-</w:t>
      </w:r>
      <w:r w:rsidR="00A54070" w:rsidRPr="00A54070">
        <w:rPr>
          <w:rFonts w:eastAsia="맑은 고딕" w:cs="Arial"/>
          <w:noProof/>
          <w:sz w:val="24"/>
          <w:szCs w:val="24"/>
          <w:lang w:val="en-US" w:eastAsia="ko-KR"/>
        </w:rPr>
        <w:t>routing</w:t>
      </w:r>
      <w:r w:rsidR="007113FF">
        <w:rPr>
          <w:rFonts w:eastAsia="맑은 고딕" w:cs="Arial"/>
          <w:noProof/>
          <w:sz w:val="24"/>
          <w:szCs w:val="24"/>
          <w:lang w:val="en-US" w:eastAsia="ko-KR"/>
        </w:rPr>
        <w:t xml:space="preserve"> after BH RLF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902EA6" w:rsidRDefault="00911AB6" w:rsidP="00902EA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Even though</w:t>
      </w:r>
      <w:r w:rsidR="00065C6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RAN2 made </w:t>
      </w:r>
      <w:r w:rsidR="008A1705">
        <w:rPr>
          <w:rFonts w:ascii="Times New Roman" w:eastAsia="맑은 고딕" w:hAnsi="Times New Roman"/>
          <w:sz w:val="22"/>
          <w:szCs w:val="22"/>
          <w:lang w:eastAsia="ko-KR"/>
        </w:rPr>
        <w:t>some</w:t>
      </w:r>
      <w:r w:rsidR="00065C6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agreements for BAP routing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there </w:t>
      </w:r>
      <w:r w:rsidR="00E358D5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358D5">
        <w:rPr>
          <w:rFonts w:ascii="Times New Roman" w:eastAsia="맑은 고딕" w:hAnsi="Times New Roman"/>
          <w:sz w:val="22"/>
          <w:szCs w:val="22"/>
          <w:lang w:eastAsia="ko-KR"/>
        </w:rPr>
        <w:t>unclear points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for local re-routing as shown below</w:t>
      </w:r>
      <w:r w:rsidR="00065C6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 w:rsidR="00902EA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contribution discusses </w:t>
      </w:r>
      <w:r w:rsidR="00902EA6">
        <w:rPr>
          <w:rFonts w:ascii="Times New Roman" w:eastAsia="맑은 고딕" w:hAnsi="Times New Roman"/>
          <w:sz w:val="22"/>
          <w:szCs w:val="22"/>
          <w:lang w:eastAsia="ko-KR"/>
        </w:rPr>
        <w:t xml:space="preserve">local </w:t>
      </w:r>
      <w:r w:rsidR="00E358D5">
        <w:rPr>
          <w:rFonts w:ascii="Times New Roman" w:eastAsia="맑은 고딕" w:hAnsi="Times New Roman"/>
          <w:sz w:val="22"/>
          <w:szCs w:val="22"/>
          <w:lang w:eastAsia="ko-KR"/>
        </w:rPr>
        <w:t>re-routing by the intermediate IAB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65C66" w:rsidTr="00902EA6">
        <w:tc>
          <w:tcPr>
            <w:tcW w:w="9629" w:type="dxa"/>
            <w:shd w:val="clear" w:color="auto" w:fill="auto"/>
          </w:tcPr>
          <w:p w:rsidR="00911AB6" w:rsidRDefault="00911AB6" w:rsidP="00911AB6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911AB6">
              <w:rPr>
                <w:b w:val="0"/>
              </w:rPr>
              <w:t>Agreements from the RAN2#105Bis meeting:</w:t>
            </w:r>
          </w:p>
          <w:p w:rsidR="00065C66" w:rsidRPr="00911AB6" w:rsidRDefault="00065C66" w:rsidP="00065C66">
            <w:pPr>
              <w:pStyle w:val="Agreement"/>
              <w:numPr>
                <w:ilvl w:val="0"/>
                <w:numId w:val="8"/>
              </w:numPr>
            </w:pPr>
            <w:r w:rsidRPr="00911AB6">
              <w:t>Load balancing by routing by Donor CU shall be possible</w:t>
            </w:r>
          </w:p>
          <w:p w:rsidR="00065C66" w:rsidRPr="00E74AAC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eastAsia="Times New Roman"/>
                <w:lang w:eastAsia="en-US"/>
              </w:rPr>
            </w:pPr>
            <w:r w:rsidRPr="00E358D5">
              <w:rPr>
                <w:highlight w:val="yellow"/>
              </w:rPr>
              <w:t>Local selection of path/route is done at link failure, other cases FFS</w:t>
            </w:r>
          </w:p>
        </w:tc>
      </w:tr>
    </w:tbl>
    <w:p w:rsidR="00065C66" w:rsidRDefault="00065C66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AB6" w:rsidTr="00911AB6">
        <w:tc>
          <w:tcPr>
            <w:tcW w:w="9629" w:type="dxa"/>
          </w:tcPr>
          <w:p w:rsidR="00911AB6" w:rsidRPr="00911AB6" w:rsidRDefault="00911AB6" w:rsidP="00911AB6">
            <w:pPr>
              <w:pStyle w:val="Agreement"/>
              <w:numPr>
                <w:ilvl w:val="0"/>
                <w:numId w:val="0"/>
              </w:numPr>
              <w:rPr>
                <w:b w:val="0"/>
              </w:rPr>
            </w:pPr>
            <w:r w:rsidRPr="00911AB6">
              <w:rPr>
                <w:b w:val="0"/>
              </w:rPr>
              <w:t>Agreements from the RAN2#10</w:t>
            </w:r>
            <w:r>
              <w:rPr>
                <w:b w:val="0"/>
              </w:rPr>
              <w:t>7</w:t>
            </w:r>
            <w:r w:rsidRPr="00911AB6">
              <w:rPr>
                <w:b w:val="0"/>
              </w:rPr>
              <w:t>Bis meeting:</w:t>
            </w:r>
          </w:p>
          <w:p w:rsidR="00911AB6" w:rsidRDefault="00911AB6" w:rsidP="00911AB6">
            <w:pPr>
              <w:pStyle w:val="Agreement"/>
              <w:tabs>
                <w:tab w:val="clear" w:pos="1619"/>
                <w:tab w:val="num" w:pos="596"/>
              </w:tabs>
              <w:ind w:left="454" w:hanging="283"/>
            </w:pPr>
            <w:r>
              <w:t>BAP address of forwarded packet is the same as in the incoming PDU</w:t>
            </w:r>
          </w:p>
          <w:p w:rsidR="00911AB6" w:rsidRPr="00911AB6" w:rsidRDefault="00911AB6" w:rsidP="00911AB6">
            <w:pPr>
              <w:pStyle w:val="Agreement"/>
              <w:tabs>
                <w:tab w:val="clear" w:pos="1619"/>
                <w:tab w:val="num" w:pos="596"/>
              </w:tabs>
              <w:ind w:left="454" w:hanging="283"/>
            </w:pPr>
            <w:r>
              <w:t xml:space="preserve">R2 assumes that BAP path ID of forwarded packet is the same as in the incoming PDU </w:t>
            </w:r>
            <w:r w:rsidRPr="00911AB6">
              <w:rPr>
                <w:highlight w:val="yellow"/>
              </w:rPr>
              <w:t>(need to agree routing behaviour at rerouting, e.g. at RLF)</w:t>
            </w:r>
          </w:p>
        </w:tc>
      </w:tr>
    </w:tbl>
    <w:p w:rsidR="00911AB6" w:rsidRDefault="00911AB6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CE513D" w:rsidRPr="00CE513D" w:rsidRDefault="00E822E4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per</w:t>
      </w:r>
      <w:r w:rsidR="00125E1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agreement</w:t>
      </w:r>
      <w:r w:rsidR="00CC098C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9074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so far</w:t>
      </w:r>
      <w:r w:rsidR="00065C6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IAB node can have two parent nodes which are connected separately. In this condition, when link failure on one of </w:t>
      </w:r>
      <w:r w:rsidR="00CC098C">
        <w:rPr>
          <w:rFonts w:ascii="Times New Roman" w:eastAsia="맑은 고딕" w:hAnsi="Times New Roman"/>
          <w:sz w:val="22"/>
          <w:szCs w:val="22"/>
          <w:lang w:val="en-US" w:eastAsia="ko-KR"/>
        </w:rPr>
        <w:t>two parent nodes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occurs, it is very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useful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perform local </w:t>
      </w:r>
      <w:r w:rsidR="00CB49BC" w:rsidRPr="00CB49B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re-routing 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the intermediate IAB node </w:t>
      </w:r>
      <w:r w:rsidR="007B365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according to the configuration by IAB donor node 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</w:t>
      </w:r>
      <w:r w:rsidR="007B365F">
        <w:rPr>
          <w:rFonts w:ascii="Times New Roman" w:eastAsia="맑은 고딕" w:hAnsi="Times New Roman"/>
          <w:sz w:val="22"/>
          <w:szCs w:val="22"/>
          <w:lang w:val="en-US" w:eastAsia="ko-KR"/>
        </w:rPr>
        <w:t>avoid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data transmission problem on the failed link.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However, i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 local </w:t>
      </w:r>
      <w:r w:rsidR="00CB49BC" w:rsidRPr="00CB49BC">
        <w:rPr>
          <w:rFonts w:ascii="Times New Roman" w:eastAsia="맑은 고딕" w:hAnsi="Times New Roman"/>
          <w:sz w:val="22"/>
          <w:szCs w:val="22"/>
          <w:lang w:val="en-US" w:eastAsia="ko-KR"/>
        </w:rPr>
        <w:t>re-routing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allowed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for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other cases </w:t>
      </w:r>
      <w:r w:rsidR="00125E1A">
        <w:rPr>
          <w:rFonts w:ascii="Times New Roman" w:eastAsia="맑은 고딕" w:hAnsi="Times New Roman"/>
          <w:sz w:val="22"/>
          <w:szCs w:val="22"/>
          <w:lang w:val="en-US" w:eastAsia="ko-KR"/>
        </w:rPr>
        <w:t>other than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link failure,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many IAB node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may perform local </w:t>
      </w:r>
      <w:r w:rsidR="00CB49BC" w:rsidRPr="00CB49B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re-routing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simultaneously. This means that the IAB donor node may not estimate or know </w:t>
      </w:r>
      <w:r w:rsidR="00CB49BC">
        <w:rPr>
          <w:rFonts w:ascii="Times New Roman" w:eastAsia="맑은 고딕" w:hAnsi="Times New Roman"/>
          <w:sz w:val="22"/>
          <w:szCs w:val="22"/>
          <w:lang w:val="en-US" w:eastAsia="ko-KR"/>
        </w:rPr>
        <w:t>exact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condition of the whole IAB network</w:t>
      </w:r>
      <w:r w:rsidR="00125E1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have trouble to support </w:t>
      </w:r>
      <w:proofErr w:type="spellStart"/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49BC">
        <w:rPr>
          <w:rFonts w:ascii="Times New Roman" w:eastAsia="맑은 고딕" w:hAnsi="Times New Roman"/>
          <w:sz w:val="22"/>
          <w:szCs w:val="22"/>
          <w:lang w:val="en-US" w:eastAsia="ko-KR"/>
        </w:rPr>
        <w:t>of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a new radio bearer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due to this lack of </w:t>
      </w:r>
      <w:r w:rsidR="007B365F">
        <w:rPr>
          <w:rFonts w:ascii="Times New Roman" w:eastAsia="맑은 고딕" w:hAnsi="Times New Roman"/>
          <w:sz w:val="22"/>
          <w:szCs w:val="22"/>
          <w:lang w:val="en-US" w:eastAsia="ko-KR"/>
        </w:rPr>
        <w:t>information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</w:t>
      </w:r>
      <w:r w:rsidR="00CB49B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network status. 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Given 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that one of main objectives in IAB WID is to support end-to-end </w:t>
      </w:r>
      <w:proofErr w:type="spellStart"/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the IAB donor node handles all bearer setup, autonomous behavior </w:t>
      </w:r>
      <w:r w:rsidR="00CB49BC">
        <w:rPr>
          <w:rFonts w:ascii="Times New Roman" w:eastAsia="맑은 고딕" w:hAnsi="Times New Roman"/>
          <w:sz w:val="22"/>
          <w:szCs w:val="22"/>
          <w:lang w:val="en-US" w:eastAsia="ko-KR"/>
        </w:rPr>
        <w:t>in</w:t>
      </w:r>
      <w:r w:rsid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intermediate IAB node except for the case of link failure should be </w:t>
      </w:r>
      <w:r w:rsidR="007B365F">
        <w:rPr>
          <w:rFonts w:ascii="Times New Roman" w:eastAsia="맑은 고딕" w:hAnsi="Times New Roman"/>
          <w:sz w:val="22"/>
          <w:szCs w:val="22"/>
          <w:lang w:val="en-US" w:eastAsia="ko-KR"/>
        </w:rPr>
        <w:t>prevented</w:t>
      </w:r>
      <w:r w:rsid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make the IAB donor node </w:t>
      </w:r>
      <w:r w:rsidR="00CB49BC">
        <w:rPr>
          <w:rFonts w:ascii="Times New Roman" w:eastAsia="맑은 고딕" w:hAnsi="Times New Roman"/>
          <w:sz w:val="22"/>
          <w:szCs w:val="22"/>
          <w:lang w:val="en-US" w:eastAsia="ko-KR"/>
        </w:rPr>
        <w:t>control</w:t>
      </w:r>
      <w:r w:rsid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all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networks correctly.</w:t>
      </w:r>
    </w:p>
    <w:p w:rsidR="00F519C6" w:rsidRDefault="00F519C6" w:rsidP="00F519C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Local </w:t>
      </w:r>
      <w:r w:rsidR="00E358D5">
        <w:rPr>
          <w:rFonts w:ascii="Times New Roman" w:eastAsia="맑은 고딕" w:hAnsi="Times New Roman"/>
          <w:b/>
          <w:sz w:val="22"/>
          <w:szCs w:val="22"/>
          <w:lang w:eastAsia="ko-KR"/>
        </w:rPr>
        <w:t>re-routing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EB62B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allowed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only </w:t>
      </w:r>
      <w:r w:rsidR="00EB62B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for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case of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link failure, other cases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not be </w:t>
      </w:r>
      <w:r w:rsidR="00EB62B7">
        <w:rPr>
          <w:rFonts w:ascii="Times New Roman" w:eastAsia="맑은 고딕" w:hAnsi="Times New Roman"/>
          <w:b/>
          <w:sz w:val="22"/>
          <w:szCs w:val="22"/>
          <w:lang w:eastAsia="ko-KR"/>
        </w:rPr>
        <w:t>allowed</w:t>
      </w:r>
      <w:r w:rsidR="00CC098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in Rel-16 IAB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E513D" w:rsidRPr="00F519C6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93623" w:rsidRDefault="00F519C6" w:rsidP="00E9362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next question is how to achieve local </w:t>
      </w:r>
      <w:r w:rsidR="00CB49BC" w:rsidRPr="00CB49B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re-routing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when </w:t>
      </w:r>
      <w:r w:rsidR="00EB62B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link failure occurs. 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>F</w:t>
      </w:r>
      <w:r w:rsidR="007330E0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rom 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>BAP</w:t>
      </w:r>
      <w:r w:rsidR="007330E0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 perspective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if the IAB node is configured with two parent IAB nodes, </w:t>
      </w:r>
      <w:r w:rsidR="007330E0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>two routes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>, i.e., two backhaul links,</w:t>
      </w:r>
      <w:r w:rsidR="007330E0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E93623">
        <w:rPr>
          <w:rFonts w:ascii="Times New Roman" w:eastAsia="맑은 고딕" w:hAnsi="Times New Roman"/>
          <w:sz w:val="22"/>
          <w:szCs w:val="22"/>
          <w:lang w:val="en-US" w:eastAsia="ko-KR"/>
        </w:rPr>
        <w:t>are</w:t>
      </w:r>
      <w:r w:rsidR="007330E0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available for all UL traffics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having same destination</w:t>
      </w:r>
      <w:r w:rsidR="007330E0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donor address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E93623">
        <w:rPr>
          <w:rFonts w:ascii="Times New Roman" w:eastAsia="맑은 고딕" w:hAnsi="Times New Roman"/>
          <w:sz w:val="22"/>
          <w:szCs w:val="22"/>
          <w:lang w:val="en-US" w:eastAsia="ko-KR"/>
        </w:rPr>
        <w:t>If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backhaul link is failed 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>but</w:t>
      </w:r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another backhaul link has no problem, the IAB node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</w:t>
      </w:r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>-rou</w:t>
      </w:r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te all UL traffics </w:t>
      </w:r>
      <w:r w:rsidR="00125E1A">
        <w:rPr>
          <w:rFonts w:ascii="Times New Roman" w:eastAsia="맑은 고딕" w:hAnsi="Times New Roman"/>
          <w:sz w:val="22"/>
          <w:szCs w:val="22"/>
          <w:lang w:val="en-US" w:eastAsia="ko-KR"/>
        </w:rPr>
        <w:t>having same destination</w:t>
      </w:r>
      <w:r w:rsidR="00125E1A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donor address</w:t>
      </w:r>
      <w:r w:rsidR="00125E1A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from the failed backhaul link to the </w:t>
      </w:r>
      <w:r w:rsidR="007330E0">
        <w:rPr>
          <w:rFonts w:ascii="Times New Roman" w:eastAsia="맑은 고딕" w:hAnsi="Times New Roman"/>
          <w:sz w:val="22"/>
          <w:szCs w:val="22"/>
          <w:lang w:val="en-US" w:eastAsia="ko-KR"/>
        </w:rPr>
        <w:t>stable</w:t>
      </w:r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 to keep transmitting UL data for satisfying </w:t>
      </w:r>
      <w:proofErr w:type="spellStart"/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7330E0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all flows on the failed backhaul link.</w:t>
      </w:r>
      <w:r w:rsidR="00E9362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E93623" w:rsidRDefault="00E93623" w:rsidP="00E9362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if </w:t>
      </w:r>
      <w:r w:rsidRPr="00BA714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UL traffics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 the failed backhaul link are re-routed to the stable backhaul link regardless of priority or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flows, this may cause another serious problem. For example, if all UL traffics are just re-routed to the stable backhaul link,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each existing flow on the stable backhaul link may not be satisfied anymore because t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oo much UL traffics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re-routed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stable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backhaul link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failure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This means that the stable backhaul link 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become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 unstable backhaul link due to too much re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>-routed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UL traffics. Moreover, t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next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parent 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IAB node would be also impacted by this re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>-routed UL traffics and, i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n worst case, this ma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y impact on all IAB nodes along the path</w:t>
      </w:r>
      <w:r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>Thus, all UL traffics on the failed backhaul link do not need to be re-routed to the stable backhaul link. M</w:t>
      </w:r>
      <w:r w:rsidR="00587E66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ore specifically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587E66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flows 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587E66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higher 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priority </w:t>
      </w:r>
      <w:r w:rsidR="00587E66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can be re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>-rout</w:t>
      </w:r>
      <w:r w:rsidR="00587E66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ed, but flows for best effort service may not be re</w:t>
      </w:r>
      <w:r w:rsidR="00587E66">
        <w:rPr>
          <w:rFonts w:ascii="Times New Roman" w:eastAsia="맑은 고딕" w:hAnsi="Times New Roman"/>
          <w:sz w:val="22"/>
          <w:szCs w:val="22"/>
          <w:lang w:val="en-US" w:eastAsia="ko-KR"/>
        </w:rPr>
        <w:t>-rout</w:t>
      </w:r>
      <w:r w:rsidR="00587E66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ed.</w:t>
      </w:r>
    </w:p>
    <w:p w:rsidR="00587E66" w:rsidRDefault="00587E66" w:rsidP="00587E6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local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re-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routing is performed after a backhaul link failure, a</w:t>
      </w:r>
      <w:r w:rsidRP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set of UL traffics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 the failed backhaul link is re-routed to the stable backhaul link based on pre-configuration by the IAB donor node, e.g., priority.</w:t>
      </w:r>
    </w:p>
    <w:p w:rsidR="00E93623" w:rsidRPr="00587E66" w:rsidRDefault="00E93623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9C1B4E" w:rsidRDefault="00280848" w:rsidP="00D8164B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Another required discussion is </w:t>
      </w:r>
      <w:r w:rsidR="00FE233E">
        <w:rPr>
          <w:rFonts w:ascii="Times New Roman" w:eastAsia="맑은 고딕" w:hAnsi="Times New Roman"/>
          <w:sz w:val="22"/>
          <w:szCs w:val="22"/>
          <w:lang w:eastAsia="ko-KR"/>
        </w:rPr>
        <w:t xml:space="preserve">whether </w:t>
      </w:r>
      <w:r w:rsidR="00FE233E">
        <w:rPr>
          <w:rFonts w:ascii="Times New Roman" w:eastAsia="맑은 고딕" w:hAnsi="Times New Roman" w:hint="eastAsia"/>
          <w:sz w:val="22"/>
          <w:szCs w:val="22"/>
          <w:lang w:eastAsia="ko-KR"/>
        </w:rPr>
        <w:t>the</w:t>
      </w:r>
      <w:r w:rsidR="00FE233E">
        <w:rPr>
          <w:rFonts w:ascii="Times New Roman" w:eastAsia="맑은 고딕" w:hAnsi="Times New Roman"/>
          <w:sz w:val="22"/>
          <w:szCs w:val="22"/>
          <w:lang w:eastAsia="ko-KR"/>
        </w:rPr>
        <w:t xml:space="preserve"> BAP header of the re-routed packet </w:t>
      </w:r>
      <w:r w:rsidR="0094044D">
        <w:rPr>
          <w:rFonts w:ascii="Times New Roman" w:eastAsia="맑은 고딕" w:hAnsi="Times New Roman"/>
          <w:sz w:val="22"/>
          <w:szCs w:val="22"/>
          <w:lang w:eastAsia="ko-KR"/>
        </w:rPr>
        <w:t>should be</w:t>
      </w:r>
      <w:r w:rsidR="00FE233E">
        <w:rPr>
          <w:rFonts w:ascii="Times New Roman" w:eastAsia="맑은 고딕" w:hAnsi="Times New Roman"/>
          <w:sz w:val="22"/>
          <w:szCs w:val="22"/>
          <w:lang w:eastAsia="ko-KR"/>
        </w:rPr>
        <w:t xml:space="preserve"> updated or not.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Some companies argued that the </w:t>
      </w:r>
      <w:r w:rsidRPr="00280848">
        <w:rPr>
          <w:rFonts w:ascii="Times New Roman" w:eastAsia="맑은 고딕" w:hAnsi="Times New Roman"/>
          <w:sz w:val="22"/>
          <w:szCs w:val="22"/>
          <w:lang w:eastAsia="ko-KR"/>
        </w:rPr>
        <w:t xml:space="preserve">BAP path ID of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280848">
        <w:rPr>
          <w:rFonts w:ascii="Times New Roman" w:eastAsia="맑은 고딕" w:hAnsi="Times New Roman"/>
          <w:sz w:val="22"/>
          <w:szCs w:val="22"/>
          <w:lang w:eastAsia="ko-KR"/>
        </w:rPr>
        <w:t>forwarded packet is the same as the incoming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this is true even for </w:t>
      </w:r>
      <w:r w:rsidR="0094044D">
        <w:rPr>
          <w:rFonts w:ascii="Times New Roman" w:eastAsia="맑은 고딕" w:hAnsi="Times New Roman"/>
          <w:sz w:val="22"/>
          <w:szCs w:val="22"/>
          <w:lang w:eastAsia="ko-KR"/>
        </w:rPr>
        <w:t xml:space="preserve">the re-routed packet after </w:t>
      </w:r>
      <w:r w:rsidR="0094044D">
        <w:rPr>
          <w:rFonts w:ascii="Times New Roman" w:eastAsia="맑은 고딕" w:hAnsi="Times New Roman" w:hint="eastAsia"/>
          <w:sz w:val="22"/>
          <w:szCs w:val="22"/>
          <w:lang w:eastAsia="ko-KR"/>
        </w:rPr>
        <w:t>BH RLF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9C1B4E">
        <w:rPr>
          <w:rFonts w:ascii="Times New Roman" w:eastAsia="맑은 고딕" w:hAnsi="Times New Roman"/>
          <w:sz w:val="22"/>
          <w:szCs w:val="22"/>
          <w:lang w:eastAsia="ko-KR"/>
        </w:rPr>
        <w:t>Actually i</w:t>
      </w:r>
      <w:r w:rsidR="0094044D">
        <w:rPr>
          <w:rFonts w:ascii="Times New Roman" w:eastAsia="맑은 고딕" w:hAnsi="Times New Roman"/>
          <w:sz w:val="22"/>
          <w:szCs w:val="22"/>
          <w:lang w:eastAsia="ko-KR"/>
        </w:rPr>
        <w:t>t is true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that the normal </w:t>
      </w:r>
      <w:r w:rsidR="0094044D">
        <w:rPr>
          <w:rFonts w:ascii="Times New Roman" w:eastAsia="맑은 고딕" w:hAnsi="Times New Roman"/>
          <w:sz w:val="22"/>
          <w:szCs w:val="22"/>
          <w:lang w:eastAsia="ko-KR"/>
        </w:rPr>
        <w:t xml:space="preserve">routing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case</w:t>
      </w:r>
      <w:r w:rsidR="0094044D">
        <w:rPr>
          <w:rFonts w:ascii="Times New Roman" w:eastAsia="맑은 고딕" w:hAnsi="Times New Roman"/>
          <w:sz w:val="22"/>
          <w:szCs w:val="22"/>
          <w:lang w:eastAsia="ko-KR"/>
        </w:rPr>
        <w:t xml:space="preserve"> does not need to update BAP path ID of the forwarded packet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but </w:t>
      </w:r>
      <w:r w:rsidR="0094044D">
        <w:rPr>
          <w:rFonts w:ascii="Times New Roman" w:eastAsia="맑은 고딕" w:hAnsi="Times New Roman"/>
          <w:sz w:val="22"/>
          <w:szCs w:val="22"/>
          <w:lang w:eastAsia="ko-KR"/>
        </w:rPr>
        <w:t>the re-routing case after BH RLF is completely different. I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 </w:t>
      </w:r>
      <w:r w:rsidR="009C1B4E">
        <w:rPr>
          <w:rFonts w:ascii="Times New Roman" w:eastAsia="맑은 고딕" w:hAnsi="Times New Roman"/>
          <w:sz w:val="22"/>
          <w:szCs w:val="22"/>
          <w:lang w:eastAsia="ko-KR"/>
        </w:rPr>
        <w:t>the path ID of the re-routed packet after BH RLF is not updated, this re-routed packet may be discarded at the next IAB node because there is no BAP path ID</w:t>
      </w:r>
      <w:r w:rsidR="009C1B4E" w:rsidRPr="009C1B4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1B4E">
        <w:rPr>
          <w:rFonts w:ascii="Times New Roman" w:eastAsia="맑은 고딕" w:hAnsi="Times New Roman"/>
          <w:sz w:val="22"/>
          <w:szCs w:val="22"/>
          <w:lang w:eastAsia="ko-KR"/>
        </w:rPr>
        <w:t xml:space="preserve">in the routing table, which is matched with the re-routed packet and the next IAB node cannot forward this re-routed packet. </w:t>
      </w:r>
    </w:p>
    <w:p w:rsidR="009C1B4E" w:rsidRDefault="009C1B4E" w:rsidP="009C1B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If the path ID of the re-routed packet after BH RLF is not updated, the re-routed packet can be discarded at the next IAB node.</w:t>
      </w:r>
    </w:p>
    <w:p w:rsidR="009C1B4E" w:rsidRPr="009C1B4E" w:rsidRDefault="009C1B4E" w:rsidP="00D8164B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3B6B7F" w:rsidRPr="00280848" w:rsidRDefault="00034107" w:rsidP="00D8164B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9C1B4E">
        <w:rPr>
          <w:rFonts w:ascii="Times New Roman" w:eastAsia="맑은 고딕" w:hAnsi="Times New Roman" w:hint="eastAsia"/>
          <w:sz w:val="22"/>
          <w:szCs w:val="22"/>
          <w:lang w:eastAsia="ko-KR"/>
        </w:rPr>
        <w:t>he intent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ion of re-routing after BH RLF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to keep </w:t>
      </w:r>
      <w:r w:rsidRPr="00034107">
        <w:rPr>
          <w:rFonts w:ascii="Times New Roman" w:eastAsia="맑은 고딕" w:hAnsi="Times New Roman"/>
          <w:sz w:val="22"/>
          <w:szCs w:val="22"/>
          <w:lang w:eastAsia="ko-KR"/>
        </w:rPr>
        <w:t xml:space="preserve">transmitting UL data for satisfying </w:t>
      </w:r>
      <w:proofErr w:type="spellStart"/>
      <w:r w:rsidRPr="00034107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Pr="00034107">
        <w:rPr>
          <w:rFonts w:ascii="Times New Roman" w:eastAsia="맑은 고딕" w:hAnsi="Times New Roman"/>
          <w:sz w:val="22"/>
          <w:szCs w:val="22"/>
          <w:lang w:eastAsia="ko-KR"/>
        </w:rPr>
        <w:t xml:space="preserve"> of all flows on the failed backhaul link.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if the re-routed packets are discarded at the next IAB node due to not updated BAP path ID, why this re-routing </w:t>
      </w:r>
      <w:r w:rsidR="005A5950">
        <w:rPr>
          <w:rFonts w:ascii="Times New Roman" w:eastAsia="맑은 고딕" w:hAnsi="Times New Roman"/>
          <w:sz w:val="22"/>
          <w:szCs w:val="22"/>
          <w:lang w:eastAsia="ko-KR"/>
        </w:rPr>
        <w:t>after BH RLF is supported. RAN2 now develops this re-routing mechanism after BH RLF to discard all re-routed packets at the next IAB node. Considering the observation and explanation so far, we think that the BAP path ID of the re-routed packet after BH RLF should be updated.</w:t>
      </w:r>
    </w:p>
    <w:p w:rsidR="006B5F9F" w:rsidRDefault="00034107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3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It should be allowed to update the BAP path ID of the re-routed packet after BH RLF. </w:t>
      </w:r>
    </w:p>
    <w:p w:rsidR="00FE233E" w:rsidRPr="00BA714F" w:rsidRDefault="00FE233E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="00587E66">
        <w:rPr>
          <w:rFonts w:ascii="Times New Roman" w:eastAsia="맑은 고딕" w:hAnsi="Times New Roman"/>
          <w:sz w:val="22"/>
          <w:szCs w:val="22"/>
          <w:lang w:eastAsia="ko-KR"/>
        </w:rPr>
        <w:t xml:space="preserve">local re-routing by the intermediate IAB node </w:t>
      </w:r>
      <w:r w:rsidR="00065C66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nd </w:t>
      </w:r>
      <w:r w:rsidR="00587E66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propos</w:t>
      </w:r>
      <w:r w:rsidR="00587E66">
        <w:rPr>
          <w:rFonts w:ascii="Times New Roman" w:eastAsia="맑은 고딕" w:hAnsi="Times New Roman"/>
          <w:sz w:val="22"/>
          <w:szCs w:val="22"/>
          <w:lang w:eastAsia="ko-KR"/>
        </w:rPr>
        <w:t>al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>s:</w:t>
      </w:r>
    </w:p>
    <w:p w:rsidR="005A5950" w:rsidRDefault="005A5950" w:rsidP="005A595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If the path ID of the re-routed packet after BH RLF is not updated, the re-routed packet can be discarded at the next IAB node.</w:t>
      </w:r>
    </w:p>
    <w:p w:rsidR="005A5950" w:rsidRDefault="005A5950" w:rsidP="005A595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Local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re-routing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allowed only for the case of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link failure, other cases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not be allowed in Rel-16 IAB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A5950" w:rsidRDefault="005A5950" w:rsidP="005A595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local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re-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routing is performed after a backhaul link failure, a</w:t>
      </w:r>
      <w:r w:rsidRP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set of UL traffics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 the failed backhaul link is re-routed to the stable backhaul link based on pre-configuration by the IAB donor node, e.g., priority.</w:t>
      </w:r>
    </w:p>
    <w:p w:rsidR="005A5950" w:rsidRDefault="005A5950" w:rsidP="005A595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3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It should be allowed to update the BAP path ID of the re-routed packet after BH RLF. </w:t>
      </w:r>
    </w:p>
    <w:p w:rsidR="002105DF" w:rsidRPr="005A5950" w:rsidRDefault="002105DF" w:rsidP="0029727F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2105DF" w:rsidRPr="005A5950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33C" w:rsidRDefault="00A4633C">
      <w:pPr>
        <w:spacing w:after="0"/>
      </w:pPr>
      <w:r>
        <w:separator/>
      </w:r>
    </w:p>
  </w:endnote>
  <w:endnote w:type="continuationSeparator" w:id="0">
    <w:p w:rsidR="00A4633C" w:rsidRDefault="00A46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A4633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33C" w:rsidRDefault="00A4633C">
      <w:pPr>
        <w:spacing w:after="0"/>
      </w:pPr>
      <w:r>
        <w:separator/>
      </w:r>
    </w:p>
  </w:footnote>
  <w:footnote w:type="continuationSeparator" w:id="0">
    <w:p w:rsidR="00A4633C" w:rsidRDefault="00A46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DF1622"/>
    <w:multiLevelType w:val="hybridMultilevel"/>
    <w:tmpl w:val="793A3C2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653246"/>
    <w:multiLevelType w:val="hybridMultilevel"/>
    <w:tmpl w:val="B434D358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1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22BF0"/>
    <w:rsid w:val="00034107"/>
    <w:rsid w:val="00042A5A"/>
    <w:rsid w:val="00047728"/>
    <w:rsid w:val="00054977"/>
    <w:rsid w:val="00065C66"/>
    <w:rsid w:val="000819E8"/>
    <w:rsid w:val="00094E5F"/>
    <w:rsid w:val="000A2768"/>
    <w:rsid w:val="000D7090"/>
    <w:rsid w:val="000E15A2"/>
    <w:rsid w:val="000F35B0"/>
    <w:rsid w:val="00106C02"/>
    <w:rsid w:val="00125E1A"/>
    <w:rsid w:val="001261AB"/>
    <w:rsid w:val="00182B61"/>
    <w:rsid w:val="001A4ABC"/>
    <w:rsid w:val="001D0DAD"/>
    <w:rsid w:val="001E6FE6"/>
    <w:rsid w:val="002105DF"/>
    <w:rsid w:val="002254F8"/>
    <w:rsid w:val="00236CB1"/>
    <w:rsid w:val="00253FB4"/>
    <w:rsid w:val="0025422F"/>
    <w:rsid w:val="00262106"/>
    <w:rsid w:val="002719B0"/>
    <w:rsid w:val="00272580"/>
    <w:rsid w:val="00280848"/>
    <w:rsid w:val="002925FD"/>
    <w:rsid w:val="0029727F"/>
    <w:rsid w:val="002A5338"/>
    <w:rsid w:val="002C4A5E"/>
    <w:rsid w:val="002E233C"/>
    <w:rsid w:val="00335620"/>
    <w:rsid w:val="0034772A"/>
    <w:rsid w:val="003516A5"/>
    <w:rsid w:val="003529DD"/>
    <w:rsid w:val="00365829"/>
    <w:rsid w:val="00387559"/>
    <w:rsid w:val="003B6B7F"/>
    <w:rsid w:val="003D7671"/>
    <w:rsid w:val="003E14FB"/>
    <w:rsid w:val="00443F50"/>
    <w:rsid w:val="00444838"/>
    <w:rsid w:val="0045512E"/>
    <w:rsid w:val="004B09DA"/>
    <w:rsid w:val="004C56A4"/>
    <w:rsid w:val="004C6A82"/>
    <w:rsid w:val="004E5F1B"/>
    <w:rsid w:val="00506A08"/>
    <w:rsid w:val="005143E1"/>
    <w:rsid w:val="0056496F"/>
    <w:rsid w:val="005862AA"/>
    <w:rsid w:val="00587E66"/>
    <w:rsid w:val="005A5950"/>
    <w:rsid w:val="005C2291"/>
    <w:rsid w:val="005D279E"/>
    <w:rsid w:val="005E47E8"/>
    <w:rsid w:val="005F6A09"/>
    <w:rsid w:val="00605675"/>
    <w:rsid w:val="0061625C"/>
    <w:rsid w:val="00616447"/>
    <w:rsid w:val="006240D3"/>
    <w:rsid w:val="00627DFB"/>
    <w:rsid w:val="00636314"/>
    <w:rsid w:val="00643173"/>
    <w:rsid w:val="006511CC"/>
    <w:rsid w:val="00666172"/>
    <w:rsid w:val="00672582"/>
    <w:rsid w:val="0068434D"/>
    <w:rsid w:val="00696C57"/>
    <w:rsid w:val="006B5F9F"/>
    <w:rsid w:val="007113FF"/>
    <w:rsid w:val="007330E0"/>
    <w:rsid w:val="0073717E"/>
    <w:rsid w:val="00744066"/>
    <w:rsid w:val="00763091"/>
    <w:rsid w:val="007640FC"/>
    <w:rsid w:val="0076698B"/>
    <w:rsid w:val="00772851"/>
    <w:rsid w:val="007B365F"/>
    <w:rsid w:val="007D17D4"/>
    <w:rsid w:val="007F0594"/>
    <w:rsid w:val="007F5E3E"/>
    <w:rsid w:val="0081284E"/>
    <w:rsid w:val="00815C9B"/>
    <w:rsid w:val="0082730A"/>
    <w:rsid w:val="00840AEA"/>
    <w:rsid w:val="00845CC2"/>
    <w:rsid w:val="00873A44"/>
    <w:rsid w:val="00896974"/>
    <w:rsid w:val="008A1705"/>
    <w:rsid w:val="008B3F60"/>
    <w:rsid w:val="008C10C3"/>
    <w:rsid w:val="008C7927"/>
    <w:rsid w:val="008F2607"/>
    <w:rsid w:val="00902EA6"/>
    <w:rsid w:val="00904008"/>
    <w:rsid w:val="009074FD"/>
    <w:rsid w:val="00911AB6"/>
    <w:rsid w:val="009130DC"/>
    <w:rsid w:val="00934B9F"/>
    <w:rsid w:val="00936DD3"/>
    <w:rsid w:val="00936FDC"/>
    <w:rsid w:val="0094044D"/>
    <w:rsid w:val="00984DDB"/>
    <w:rsid w:val="009A6FD2"/>
    <w:rsid w:val="009B1312"/>
    <w:rsid w:val="009C1B4E"/>
    <w:rsid w:val="009D3ACB"/>
    <w:rsid w:val="009E158C"/>
    <w:rsid w:val="00A0590C"/>
    <w:rsid w:val="00A07CEB"/>
    <w:rsid w:val="00A27C63"/>
    <w:rsid w:val="00A33656"/>
    <w:rsid w:val="00A367FF"/>
    <w:rsid w:val="00A42B56"/>
    <w:rsid w:val="00A4633C"/>
    <w:rsid w:val="00A54070"/>
    <w:rsid w:val="00A654D3"/>
    <w:rsid w:val="00A84A49"/>
    <w:rsid w:val="00AD5742"/>
    <w:rsid w:val="00AF75A0"/>
    <w:rsid w:val="00B028EA"/>
    <w:rsid w:val="00B03FEB"/>
    <w:rsid w:val="00B079B4"/>
    <w:rsid w:val="00B235E9"/>
    <w:rsid w:val="00B35F3A"/>
    <w:rsid w:val="00B43CEF"/>
    <w:rsid w:val="00B460A4"/>
    <w:rsid w:val="00B5529F"/>
    <w:rsid w:val="00BA714F"/>
    <w:rsid w:val="00BA79A3"/>
    <w:rsid w:val="00BD43FB"/>
    <w:rsid w:val="00BE28DE"/>
    <w:rsid w:val="00C0304E"/>
    <w:rsid w:val="00C213EE"/>
    <w:rsid w:val="00C27DD6"/>
    <w:rsid w:val="00C34670"/>
    <w:rsid w:val="00C62CD5"/>
    <w:rsid w:val="00C860C9"/>
    <w:rsid w:val="00C96D93"/>
    <w:rsid w:val="00CB49BC"/>
    <w:rsid w:val="00CC098C"/>
    <w:rsid w:val="00CE513D"/>
    <w:rsid w:val="00D515C6"/>
    <w:rsid w:val="00D8164B"/>
    <w:rsid w:val="00D855D0"/>
    <w:rsid w:val="00D86C61"/>
    <w:rsid w:val="00D9356C"/>
    <w:rsid w:val="00DA5B4D"/>
    <w:rsid w:val="00DC3607"/>
    <w:rsid w:val="00E02C31"/>
    <w:rsid w:val="00E03169"/>
    <w:rsid w:val="00E11BD1"/>
    <w:rsid w:val="00E358D5"/>
    <w:rsid w:val="00E5004C"/>
    <w:rsid w:val="00E800E1"/>
    <w:rsid w:val="00E822E4"/>
    <w:rsid w:val="00E93623"/>
    <w:rsid w:val="00EB13EC"/>
    <w:rsid w:val="00EB1FDA"/>
    <w:rsid w:val="00EB62B7"/>
    <w:rsid w:val="00EE5107"/>
    <w:rsid w:val="00EF215D"/>
    <w:rsid w:val="00F112E5"/>
    <w:rsid w:val="00F1174B"/>
    <w:rsid w:val="00F204A0"/>
    <w:rsid w:val="00F20808"/>
    <w:rsid w:val="00F24939"/>
    <w:rsid w:val="00F30356"/>
    <w:rsid w:val="00F519C6"/>
    <w:rsid w:val="00F542E0"/>
    <w:rsid w:val="00FB24CC"/>
    <w:rsid w:val="00FE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065C66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맑은 고딕" w:hAnsi="Times New Roman" w:cs="바탕"/>
      <w:lang w:eastAsia="ko-KR"/>
    </w:rPr>
  </w:style>
  <w:style w:type="character" w:customStyle="1" w:styleId="maintextChar">
    <w:name w:val="main text Char"/>
    <w:link w:val="maintext"/>
    <w:qFormat/>
    <w:rsid w:val="00065C66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065C66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9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2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86</cp:revision>
  <dcterms:created xsi:type="dcterms:W3CDTF">2019-01-28T23:45:00Z</dcterms:created>
  <dcterms:modified xsi:type="dcterms:W3CDTF">2019-11-08T04:51:00Z</dcterms:modified>
</cp:coreProperties>
</file>